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E6" w:rsidRPr="00CC04D3" w:rsidRDefault="002F271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פנחס בילו</w:t>
      </w:r>
    </w:p>
    <w:p w:rsidR="009B0214" w:rsidRPr="002F2710" w:rsidRDefault="009B0214" w:rsidP="009B0214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פנחס בלוב, נולד לחיות</w:t>
      </w:r>
      <w:r w:rsidR="00312AED" w:rsidRPr="002F2710">
        <w:rPr>
          <w:rFonts w:hint="cs"/>
          <w:sz w:val="24"/>
          <w:szCs w:val="24"/>
          <w:rtl/>
        </w:rPr>
        <w:t xml:space="preserve"> עם עוד 6 אחים ואחיות.</w:t>
      </w:r>
    </w:p>
    <w:p w:rsidR="009B0214" w:rsidRPr="002F2710" w:rsidRDefault="009B0214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כשהגרמנים לזוהרה שבלוב במלחמה פלשו</w:t>
      </w:r>
    </w:p>
    <w:p w:rsidR="009B0214" w:rsidRPr="002F2710" w:rsidRDefault="009B0214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חיי התושבים היהודים והערבים השתבשו.</w:t>
      </w:r>
    </w:p>
    <w:p w:rsidR="009B0214" w:rsidRPr="002F2710" w:rsidRDefault="009B0214">
      <w:pPr>
        <w:rPr>
          <w:sz w:val="24"/>
          <w:szCs w:val="24"/>
          <w:rtl/>
        </w:rPr>
      </w:pPr>
    </w:p>
    <w:p w:rsidR="00A5314F" w:rsidRPr="002F2710" w:rsidRDefault="00A5314F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לאחר שאביו נהרג מהתפוצצות מוקש</w:t>
      </w:r>
    </w:p>
    <w:p w:rsidR="00A5314F" w:rsidRPr="002F2710" w:rsidRDefault="00A5314F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פנחס לארץ הקודש לעלות מתעקש.</w:t>
      </w:r>
    </w:p>
    <w:p w:rsidR="00A5314F" w:rsidRPr="002F2710" w:rsidRDefault="00A5314F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את כוונותיו אף למשפחתו אינו מגלה</w:t>
      </w:r>
    </w:p>
    <w:p w:rsidR="00A5314F" w:rsidRPr="002F2710" w:rsidRDefault="00A5314F" w:rsidP="004B4682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 xml:space="preserve">ועל רכבת לטריפולי הוא </w:t>
      </w:r>
      <w:r w:rsidR="004B4682" w:rsidRPr="002F2710">
        <w:rPr>
          <w:rFonts w:hint="cs"/>
          <w:sz w:val="24"/>
          <w:szCs w:val="24"/>
          <w:rtl/>
        </w:rPr>
        <w:t>בסתר</w:t>
      </w:r>
      <w:r w:rsidRPr="002F2710">
        <w:rPr>
          <w:rFonts w:hint="cs"/>
          <w:sz w:val="24"/>
          <w:szCs w:val="24"/>
          <w:rtl/>
        </w:rPr>
        <w:t xml:space="preserve"> עולה.</w:t>
      </w:r>
    </w:p>
    <w:p w:rsidR="00A5314F" w:rsidRPr="002F2710" w:rsidRDefault="00A5314F">
      <w:pPr>
        <w:rPr>
          <w:sz w:val="24"/>
          <w:szCs w:val="24"/>
          <w:rtl/>
        </w:rPr>
      </w:pPr>
    </w:p>
    <w:p w:rsidR="00A5314F" w:rsidRPr="002F2710" w:rsidRDefault="00A5314F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הוא למד בבי"ס איטלקי ובתלמוד תורה,</w:t>
      </w:r>
    </w:p>
    <w:p w:rsidR="00A5314F" w:rsidRPr="002F2710" w:rsidRDefault="00A5314F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ובבני עקיבא- הוא מצטרף לחברה.</w:t>
      </w:r>
    </w:p>
    <w:p w:rsidR="00A5314F" w:rsidRPr="002F2710" w:rsidRDefault="00A5314F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בטריפולי חגג הוא את בר המצווה</w:t>
      </w:r>
    </w:p>
    <w:p w:rsidR="00A5314F" w:rsidRPr="002F2710" w:rsidRDefault="00A5314F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 xml:space="preserve">ומזוהרה, הגיעה </w:t>
      </w:r>
      <w:r w:rsidR="00312AED" w:rsidRPr="002F2710">
        <w:rPr>
          <w:rFonts w:hint="cs"/>
          <w:sz w:val="24"/>
          <w:szCs w:val="24"/>
          <w:rtl/>
        </w:rPr>
        <w:t xml:space="preserve">גם </w:t>
      </w:r>
      <w:r w:rsidRPr="002F2710">
        <w:rPr>
          <w:rFonts w:hint="cs"/>
          <w:sz w:val="24"/>
          <w:szCs w:val="24"/>
          <w:rtl/>
        </w:rPr>
        <w:t>אמו האהובה.</w:t>
      </w:r>
    </w:p>
    <w:p w:rsidR="000C1947" w:rsidRPr="002F2710" w:rsidRDefault="00A5314F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 xml:space="preserve">ומשם קבוצת הילדים עם פנחס </w:t>
      </w:r>
      <w:r w:rsidR="000C1947" w:rsidRPr="002F2710">
        <w:rPr>
          <w:rFonts w:hint="cs"/>
          <w:sz w:val="24"/>
          <w:szCs w:val="24"/>
          <w:rtl/>
        </w:rPr>
        <w:t>נאספה</w:t>
      </w:r>
    </w:p>
    <w:p w:rsidR="00A5314F" w:rsidRPr="002F2710" w:rsidRDefault="00A5314F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 xml:space="preserve">והפליגה על </w:t>
      </w:r>
      <w:proofErr w:type="spellStart"/>
      <w:r w:rsidRPr="002F2710">
        <w:rPr>
          <w:rFonts w:hint="cs"/>
          <w:sz w:val="24"/>
          <w:szCs w:val="24"/>
          <w:rtl/>
        </w:rPr>
        <w:t>האניה</w:t>
      </w:r>
      <w:proofErr w:type="spellEnd"/>
      <w:r w:rsidRPr="002F2710">
        <w:rPr>
          <w:rFonts w:hint="cs"/>
          <w:sz w:val="24"/>
          <w:szCs w:val="24"/>
          <w:rtl/>
        </w:rPr>
        <w:t xml:space="preserve"> 'אילת' לכיוון של חיפה.</w:t>
      </w:r>
    </w:p>
    <w:p w:rsidR="000C1947" w:rsidRPr="002F2710" w:rsidRDefault="000C1947">
      <w:pPr>
        <w:rPr>
          <w:sz w:val="24"/>
          <w:szCs w:val="24"/>
          <w:rtl/>
        </w:rPr>
      </w:pPr>
    </w:p>
    <w:p w:rsidR="000C1947" w:rsidRPr="002F2710" w:rsidRDefault="000C1947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לביה"ס החקלאי 'עיינות ' הוא עבר</w:t>
      </w:r>
    </w:p>
    <w:p w:rsidR="000C1947" w:rsidRPr="002F2710" w:rsidRDefault="000C1947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וכולם היו בטוחים שהוא ממש צבר,</w:t>
      </w:r>
    </w:p>
    <w:p w:rsidR="000C1947" w:rsidRPr="002F2710" w:rsidRDefault="000C1947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כי הוא שלט בעברית מחד</w:t>
      </w:r>
      <w:r w:rsidR="00515222" w:rsidRPr="002F2710">
        <w:rPr>
          <w:rFonts w:hint="cs"/>
          <w:sz w:val="24"/>
          <w:szCs w:val="24"/>
          <w:rtl/>
        </w:rPr>
        <w:t xml:space="preserve"> וגם בערבית במבטא מיוחד.</w:t>
      </w:r>
    </w:p>
    <w:p w:rsidR="000C1947" w:rsidRPr="002F2710" w:rsidRDefault="00421634" w:rsidP="00421634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עם אוצר מילים</w:t>
      </w:r>
      <w:r w:rsidR="000C1947" w:rsidRPr="002F2710">
        <w:rPr>
          <w:rFonts w:hint="cs"/>
          <w:sz w:val="24"/>
          <w:szCs w:val="24"/>
          <w:rtl/>
        </w:rPr>
        <w:t xml:space="preserve"> כה טוב</w:t>
      </w:r>
      <w:r w:rsidR="0043035B" w:rsidRPr="002F2710">
        <w:rPr>
          <w:rFonts w:hint="cs"/>
          <w:sz w:val="24"/>
          <w:szCs w:val="24"/>
          <w:rtl/>
        </w:rPr>
        <w:t xml:space="preserve"> מכתבים לחבריו עזר הוא לכתוב.</w:t>
      </w:r>
    </w:p>
    <w:p w:rsidR="0043035B" w:rsidRPr="002F2710" w:rsidRDefault="0043035B">
      <w:pPr>
        <w:rPr>
          <w:sz w:val="24"/>
          <w:szCs w:val="24"/>
          <w:rtl/>
        </w:rPr>
      </w:pPr>
    </w:p>
    <w:p w:rsidR="007D1E79" w:rsidRPr="002F2710" w:rsidRDefault="007D1E79" w:rsidP="005A6D50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בגדוד 21 של גולני ,פרו</w:t>
      </w:r>
      <w:r w:rsidR="0094596E" w:rsidRPr="002F2710">
        <w:rPr>
          <w:rFonts w:hint="cs"/>
          <w:sz w:val="24"/>
          <w:szCs w:val="24"/>
          <w:rtl/>
        </w:rPr>
        <w:t>פסור</w:t>
      </w:r>
      <w:r w:rsidRPr="002F2710">
        <w:rPr>
          <w:rFonts w:hint="cs"/>
          <w:sz w:val="24"/>
          <w:szCs w:val="24"/>
          <w:rtl/>
        </w:rPr>
        <w:t xml:space="preserve"> זוהר </w:t>
      </w:r>
      <w:r w:rsidR="005A6D50" w:rsidRPr="002F2710">
        <w:rPr>
          <w:rFonts w:hint="cs"/>
          <w:sz w:val="24"/>
          <w:szCs w:val="24"/>
          <w:rtl/>
        </w:rPr>
        <w:t xml:space="preserve">הידוע </w:t>
      </w:r>
      <w:r w:rsidRPr="002F2710">
        <w:rPr>
          <w:rFonts w:hint="cs"/>
          <w:sz w:val="24"/>
          <w:szCs w:val="24"/>
          <w:rtl/>
        </w:rPr>
        <w:t>ניסוי עשה</w:t>
      </w:r>
    </w:p>
    <w:p w:rsidR="007D1E79" w:rsidRPr="002F2710" w:rsidRDefault="005A6D50" w:rsidP="005A6D50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שמטרתו הייתה</w:t>
      </w:r>
      <w:r w:rsidR="007D1E79" w:rsidRPr="002F2710">
        <w:rPr>
          <w:rFonts w:hint="cs"/>
          <w:sz w:val="24"/>
          <w:szCs w:val="24"/>
          <w:rtl/>
        </w:rPr>
        <w:t xml:space="preserve"> ל</w:t>
      </w:r>
      <w:r w:rsidRPr="002F2710">
        <w:rPr>
          <w:rFonts w:hint="cs"/>
          <w:sz w:val="24"/>
          <w:szCs w:val="24"/>
          <w:rtl/>
        </w:rPr>
        <w:t>תעד</w:t>
      </w:r>
      <w:r w:rsidR="007D1E79" w:rsidRPr="002F2710">
        <w:rPr>
          <w:rFonts w:hint="cs"/>
          <w:sz w:val="24"/>
          <w:szCs w:val="24"/>
          <w:rtl/>
        </w:rPr>
        <w:t xml:space="preserve"> חיילים בתנאים קשים במסע.</w:t>
      </w:r>
    </w:p>
    <w:p w:rsidR="007D1E79" w:rsidRPr="002F2710" w:rsidRDefault="007D1E79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בעקבות המסע המפרך של אז</w:t>
      </w:r>
      <w:r w:rsidR="0043035B" w:rsidRPr="002F2710">
        <w:rPr>
          <w:rFonts w:hint="cs"/>
          <w:sz w:val="24"/>
          <w:szCs w:val="24"/>
          <w:rtl/>
        </w:rPr>
        <w:t>-הוא לתקופה של חודש אושפז</w:t>
      </w:r>
    </w:p>
    <w:p w:rsidR="007D1E79" w:rsidRPr="002F2710" w:rsidRDefault="007D1E79" w:rsidP="0043035B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עקב בריאותו הצבא אותו מעביר</w:t>
      </w:r>
      <w:r w:rsidR="00312AED" w:rsidRPr="002F2710">
        <w:rPr>
          <w:rFonts w:hint="cs"/>
          <w:sz w:val="24"/>
          <w:szCs w:val="24"/>
          <w:rtl/>
        </w:rPr>
        <w:t xml:space="preserve"> לשרת כאפסנאי בחיל האוויר.                                 </w:t>
      </w:r>
    </w:p>
    <w:p w:rsidR="00401C7B" w:rsidRPr="002F2710" w:rsidRDefault="00401C7B" w:rsidP="00CC04D3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 xml:space="preserve">במלחמת </w:t>
      </w:r>
      <w:proofErr w:type="spellStart"/>
      <w:r w:rsidRPr="002F2710">
        <w:rPr>
          <w:rFonts w:hint="cs"/>
          <w:sz w:val="24"/>
          <w:szCs w:val="24"/>
          <w:rtl/>
        </w:rPr>
        <w:t>יוהכ"פ</w:t>
      </w:r>
      <w:proofErr w:type="spellEnd"/>
      <w:r w:rsidRPr="002F2710">
        <w:rPr>
          <w:rFonts w:hint="cs"/>
          <w:sz w:val="24"/>
          <w:szCs w:val="24"/>
          <w:rtl/>
        </w:rPr>
        <w:t xml:space="preserve"> כל אותה תקופה</w:t>
      </w:r>
      <w:r w:rsidR="0043035B" w:rsidRPr="002F2710">
        <w:rPr>
          <w:rFonts w:hint="cs"/>
          <w:sz w:val="24"/>
          <w:szCs w:val="24"/>
          <w:rtl/>
        </w:rPr>
        <w:t xml:space="preserve"> </w:t>
      </w:r>
      <w:r w:rsidR="00E929A3" w:rsidRPr="002F2710">
        <w:rPr>
          <w:rFonts w:hint="cs"/>
          <w:sz w:val="24"/>
          <w:szCs w:val="24"/>
          <w:rtl/>
        </w:rPr>
        <w:t xml:space="preserve">, </w:t>
      </w:r>
      <w:r w:rsidR="005A6D50" w:rsidRPr="002F2710">
        <w:rPr>
          <w:rFonts w:hint="cs"/>
          <w:sz w:val="24"/>
          <w:szCs w:val="24"/>
          <w:rtl/>
        </w:rPr>
        <w:t>הוא בתעלת סואץ בשדה התעופה.</w:t>
      </w:r>
      <w:r w:rsidR="0043035B" w:rsidRPr="002F2710">
        <w:rPr>
          <w:rFonts w:hint="cs"/>
          <w:sz w:val="24"/>
          <w:szCs w:val="24"/>
          <w:rtl/>
        </w:rPr>
        <w:t xml:space="preserve">     </w:t>
      </w:r>
      <w:r w:rsidR="00CC04D3" w:rsidRPr="002F2710">
        <w:rPr>
          <w:rFonts w:hint="cs"/>
          <w:sz w:val="24"/>
          <w:szCs w:val="24"/>
          <w:rtl/>
        </w:rPr>
        <w:t xml:space="preserve">  1</w:t>
      </w:r>
      <w:r w:rsidR="0043035B" w:rsidRPr="002F2710">
        <w:rPr>
          <w:rFonts w:hint="cs"/>
          <w:sz w:val="24"/>
          <w:szCs w:val="24"/>
          <w:rtl/>
        </w:rPr>
        <w:t xml:space="preserve">                                     </w:t>
      </w:r>
    </w:p>
    <w:p w:rsidR="00541C7F" w:rsidRPr="002F2710" w:rsidRDefault="00541C7F" w:rsidP="007D1E79">
      <w:pPr>
        <w:rPr>
          <w:sz w:val="24"/>
          <w:szCs w:val="24"/>
          <w:rtl/>
        </w:rPr>
      </w:pPr>
    </w:p>
    <w:p w:rsidR="00541C7F" w:rsidRPr="002F2710" w:rsidRDefault="00541C7F" w:rsidP="00E929A3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 xml:space="preserve">כשפרש הוא </w:t>
      </w:r>
      <w:r w:rsidR="00E929A3" w:rsidRPr="002F2710">
        <w:rPr>
          <w:rFonts w:hint="cs"/>
          <w:sz w:val="24"/>
          <w:szCs w:val="24"/>
          <w:rtl/>
        </w:rPr>
        <w:t xml:space="preserve">רצה </w:t>
      </w:r>
      <w:r w:rsidRPr="002F2710">
        <w:rPr>
          <w:rFonts w:hint="cs"/>
          <w:sz w:val="24"/>
          <w:szCs w:val="24"/>
          <w:rtl/>
        </w:rPr>
        <w:t>עסקים</w:t>
      </w:r>
      <w:r w:rsidR="00E929A3" w:rsidRPr="002F2710">
        <w:rPr>
          <w:rFonts w:hint="cs"/>
          <w:sz w:val="24"/>
          <w:szCs w:val="24"/>
          <w:rtl/>
        </w:rPr>
        <w:t xml:space="preserve"> להקים,</w:t>
      </w:r>
    </w:p>
    <w:p w:rsidR="00541C7F" w:rsidRPr="002F2710" w:rsidRDefault="00541C7F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אך לצבא היה בשבילו כמה תפקידים</w:t>
      </w:r>
    </w:p>
    <w:p w:rsidR="00541C7F" w:rsidRPr="002F2710" w:rsidRDefault="00541C7F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 xml:space="preserve">כמו לפקח על מחסני </w:t>
      </w:r>
      <w:r w:rsidRPr="002F2710">
        <w:rPr>
          <w:sz w:val="24"/>
          <w:szCs w:val="24"/>
          <w:rtl/>
        </w:rPr>
        <w:t>–</w:t>
      </w:r>
      <w:r w:rsidRPr="002F2710">
        <w:rPr>
          <w:rFonts w:hint="cs"/>
          <w:sz w:val="24"/>
          <w:szCs w:val="24"/>
          <w:rtl/>
        </w:rPr>
        <w:t xml:space="preserve">חירום ופינוי הבסיס </w:t>
      </w:r>
      <w:proofErr w:type="spellStart"/>
      <w:r w:rsidRPr="002F2710">
        <w:rPr>
          <w:rFonts w:hint="cs"/>
          <w:sz w:val="24"/>
          <w:szCs w:val="24"/>
          <w:rtl/>
        </w:rPr>
        <w:t>ברפידים</w:t>
      </w:r>
      <w:proofErr w:type="spellEnd"/>
      <w:r w:rsidRPr="002F2710">
        <w:rPr>
          <w:rFonts w:hint="cs"/>
          <w:sz w:val="24"/>
          <w:szCs w:val="24"/>
          <w:rtl/>
        </w:rPr>
        <w:t>.</w:t>
      </w:r>
    </w:p>
    <w:p w:rsidR="00541C7F" w:rsidRPr="002F2710" w:rsidRDefault="00943019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הוא קצין אפסנאות למרות שהיה רק נגד-</w:t>
      </w:r>
    </w:p>
    <w:p w:rsidR="00943019" w:rsidRPr="002F2710" w:rsidRDefault="00943019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ובמשך 23 הוא בקבע עבד.</w:t>
      </w:r>
    </w:p>
    <w:p w:rsidR="00943019" w:rsidRPr="002F2710" w:rsidRDefault="00943019" w:rsidP="0094301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ביחידות שהסודיות עמן עדיין שמורה</w:t>
      </w:r>
    </w:p>
    <w:p w:rsidR="00943019" w:rsidRPr="002F2710" w:rsidRDefault="00943019" w:rsidP="007D1E79">
      <w:pPr>
        <w:rPr>
          <w:rtl/>
        </w:rPr>
      </w:pPr>
      <w:r w:rsidRPr="002F2710">
        <w:rPr>
          <w:rFonts w:hint="cs"/>
          <w:sz w:val="24"/>
          <w:szCs w:val="24"/>
          <w:rtl/>
        </w:rPr>
        <w:t xml:space="preserve">בצוותי הקמת </w:t>
      </w:r>
      <w:r w:rsidRPr="002F2710">
        <w:rPr>
          <w:sz w:val="24"/>
          <w:szCs w:val="24"/>
          <w:rtl/>
        </w:rPr>
        <w:t>–</w:t>
      </w:r>
      <w:r w:rsidRPr="002F2710">
        <w:rPr>
          <w:rFonts w:hint="cs"/>
          <w:sz w:val="24"/>
          <w:szCs w:val="24"/>
          <w:rtl/>
        </w:rPr>
        <w:t>מצפה- רמון ובבסיסי בקרה</w:t>
      </w:r>
      <w:r w:rsidRPr="002F2710">
        <w:rPr>
          <w:rFonts w:hint="cs"/>
          <w:rtl/>
        </w:rPr>
        <w:t>.</w:t>
      </w:r>
    </w:p>
    <w:p w:rsidR="00943019" w:rsidRPr="002F2710" w:rsidRDefault="00C90883" w:rsidP="00C90883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במשך עשור שנים את 'קואופ' בגבעתיים ניהל ,</w:t>
      </w:r>
    </w:p>
    <w:p w:rsidR="00C45F07" w:rsidRPr="002F2710" w:rsidRDefault="00C45F07" w:rsidP="00C90883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כיום- עקב מצב בריאותו</w:t>
      </w:r>
      <w:r w:rsidR="00312AED" w:rsidRPr="002F2710">
        <w:rPr>
          <w:rFonts w:hint="cs"/>
          <w:sz w:val="24"/>
          <w:szCs w:val="24"/>
          <w:rtl/>
        </w:rPr>
        <w:t xml:space="preserve"> </w:t>
      </w:r>
      <w:r w:rsidR="00C90883" w:rsidRPr="002F2710">
        <w:rPr>
          <w:rFonts w:hint="cs"/>
          <w:sz w:val="24"/>
          <w:szCs w:val="24"/>
          <w:rtl/>
        </w:rPr>
        <w:t xml:space="preserve">הוא מלחמות מנהל </w:t>
      </w:r>
    </w:p>
    <w:p w:rsidR="00C45F07" w:rsidRPr="002F2710" w:rsidRDefault="00C90883" w:rsidP="00C90883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נגד הממסד שיכיר</w:t>
      </w:r>
      <w:r w:rsidR="00C45F07" w:rsidRPr="002F2710">
        <w:rPr>
          <w:rFonts w:hint="cs"/>
          <w:sz w:val="24"/>
          <w:szCs w:val="24"/>
          <w:rtl/>
        </w:rPr>
        <w:t xml:space="preserve"> </w:t>
      </w:r>
      <w:r w:rsidRPr="002F2710">
        <w:rPr>
          <w:rFonts w:hint="cs"/>
          <w:sz w:val="24"/>
          <w:szCs w:val="24"/>
          <w:rtl/>
        </w:rPr>
        <w:t>ב</w:t>
      </w:r>
      <w:r w:rsidR="00C45F07" w:rsidRPr="002F2710">
        <w:rPr>
          <w:rFonts w:hint="cs"/>
          <w:sz w:val="24"/>
          <w:szCs w:val="24"/>
          <w:rtl/>
        </w:rPr>
        <w:t>פגיעתו ובאחוזי-נכותו.</w:t>
      </w:r>
    </w:p>
    <w:p w:rsidR="00C45F07" w:rsidRPr="002F2710" w:rsidRDefault="00C45F07" w:rsidP="007D1E79">
      <w:pPr>
        <w:rPr>
          <w:sz w:val="24"/>
          <w:szCs w:val="24"/>
          <w:rtl/>
        </w:rPr>
      </w:pPr>
    </w:p>
    <w:p w:rsidR="00E929A3" w:rsidRPr="002F2710" w:rsidRDefault="00C45F07" w:rsidP="00E929A3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 xml:space="preserve">פנחס נשוי </w:t>
      </w:r>
      <w:proofErr w:type="spellStart"/>
      <w:r w:rsidRPr="002F2710">
        <w:rPr>
          <w:rFonts w:hint="cs"/>
          <w:sz w:val="24"/>
          <w:szCs w:val="24"/>
          <w:rtl/>
        </w:rPr>
        <w:t>לגרציה</w:t>
      </w:r>
      <w:proofErr w:type="spellEnd"/>
      <w:r w:rsidRPr="002F2710">
        <w:rPr>
          <w:rFonts w:hint="cs"/>
          <w:sz w:val="24"/>
          <w:szCs w:val="24"/>
          <w:rtl/>
        </w:rPr>
        <w:t xml:space="preserve"> כיובל שנים</w:t>
      </w:r>
      <w:r w:rsidR="00312AED" w:rsidRPr="002F2710">
        <w:rPr>
          <w:rFonts w:hint="cs"/>
          <w:sz w:val="24"/>
          <w:szCs w:val="24"/>
          <w:rtl/>
        </w:rPr>
        <w:t xml:space="preserve"> ודרכם הייתה </w:t>
      </w:r>
      <w:r w:rsidR="00E929A3" w:rsidRPr="002F2710">
        <w:rPr>
          <w:rFonts w:hint="cs"/>
          <w:sz w:val="24"/>
          <w:szCs w:val="24"/>
          <w:rtl/>
        </w:rPr>
        <w:t>סוגה בשושנים,</w:t>
      </w:r>
    </w:p>
    <w:p w:rsidR="00C45F07" w:rsidRPr="002F2710" w:rsidRDefault="00C45F07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פרי אהבתם הניב 4 ילדים ו7 נכדים.</w:t>
      </w:r>
    </w:p>
    <w:p w:rsidR="00C45F07" w:rsidRPr="002F2710" w:rsidRDefault="00C45F07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גם ספינת חייהם נטרפה בסערה</w:t>
      </w:r>
    </w:p>
    <w:p w:rsidR="00C45F07" w:rsidRPr="002F2710" w:rsidRDefault="00C45F07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כאשר בתם לילך ז"ל ממחלה נפטרה.</w:t>
      </w:r>
    </w:p>
    <w:p w:rsidR="00C45F07" w:rsidRPr="002F2710" w:rsidRDefault="00C45F07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כאן בארץ הם סעדו אותה</w:t>
      </w:r>
      <w:r w:rsidR="00312AED" w:rsidRPr="002F2710">
        <w:rPr>
          <w:rFonts w:hint="cs"/>
          <w:sz w:val="24"/>
          <w:szCs w:val="24"/>
          <w:rtl/>
        </w:rPr>
        <w:t xml:space="preserve"> וישבו בתקווה סביב מיטתה.</w:t>
      </w:r>
    </w:p>
    <w:p w:rsidR="00C45F07" w:rsidRPr="002F2710" w:rsidRDefault="00C45F07" w:rsidP="007D1E79">
      <w:pPr>
        <w:rPr>
          <w:sz w:val="24"/>
          <w:szCs w:val="24"/>
          <w:rtl/>
        </w:rPr>
      </w:pPr>
    </w:p>
    <w:p w:rsidR="00C45F07" w:rsidRPr="002F2710" w:rsidRDefault="00C45F07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אך הם ממשיכים ובחיים בוחרים,</w:t>
      </w:r>
      <w:r w:rsidR="00312AED" w:rsidRPr="002F2710">
        <w:rPr>
          <w:rFonts w:hint="cs"/>
          <w:sz w:val="24"/>
          <w:szCs w:val="24"/>
          <w:rtl/>
        </w:rPr>
        <w:t>ואת ילדיהם ונכדיהם מבקרים.</w:t>
      </w:r>
    </w:p>
    <w:p w:rsidR="00C45F07" w:rsidRPr="002F2710" w:rsidRDefault="00312AED" w:rsidP="00312AED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פנחס</w:t>
      </w:r>
      <w:r w:rsidR="00C45F07" w:rsidRPr="002F2710">
        <w:rPr>
          <w:rFonts w:hint="cs"/>
          <w:sz w:val="24"/>
          <w:szCs w:val="24"/>
          <w:rtl/>
        </w:rPr>
        <w:t xml:space="preserve"> </w:t>
      </w:r>
      <w:r w:rsidRPr="002F2710">
        <w:rPr>
          <w:rFonts w:hint="cs"/>
          <w:sz w:val="24"/>
          <w:szCs w:val="24"/>
          <w:rtl/>
        </w:rPr>
        <w:t>אומר</w:t>
      </w:r>
      <w:r w:rsidR="00C45F07" w:rsidRPr="002F2710">
        <w:rPr>
          <w:rFonts w:hint="cs"/>
          <w:sz w:val="24"/>
          <w:szCs w:val="24"/>
          <w:rtl/>
        </w:rPr>
        <w:t xml:space="preserve"> שכדי להגיע לגיל 80 המכובד</w:t>
      </w:r>
      <w:r w:rsidR="00E929A3" w:rsidRPr="002F2710">
        <w:rPr>
          <w:rFonts w:hint="cs"/>
          <w:sz w:val="24"/>
          <w:szCs w:val="24"/>
          <w:rtl/>
        </w:rPr>
        <w:t xml:space="preserve"> יש לכבד כל אחת ואחד.</w:t>
      </w:r>
    </w:p>
    <w:p w:rsidR="00AD75FB" w:rsidRPr="002F2710" w:rsidRDefault="00AD75FB" w:rsidP="007D1E79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 xml:space="preserve">אז נקווה </w:t>
      </w:r>
      <w:r w:rsidR="004B4682" w:rsidRPr="002F2710">
        <w:rPr>
          <w:rFonts w:hint="cs"/>
          <w:sz w:val="24"/>
          <w:szCs w:val="24"/>
          <w:rtl/>
        </w:rPr>
        <w:t>שתמשיכו להיות מאושרים,</w:t>
      </w:r>
    </w:p>
    <w:p w:rsidR="004B4682" w:rsidRPr="002F2710" w:rsidRDefault="004B4682" w:rsidP="0043035B">
      <w:pPr>
        <w:rPr>
          <w:sz w:val="24"/>
          <w:szCs w:val="24"/>
          <w:rtl/>
        </w:rPr>
      </w:pPr>
      <w:r w:rsidRPr="002F2710">
        <w:rPr>
          <w:rFonts w:hint="cs"/>
          <w:sz w:val="24"/>
          <w:szCs w:val="24"/>
          <w:rtl/>
        </w:rPr>
        <w:t>ותזכו לחיים טובים עד מאה ועשרים.</w:t>
      </w:r>
      <w:r w:rsidR="00312AED" w:rsidRPr="002F2710">
        <w:rPr>
          <w:rFonts w:hint="cs"/>
          <w:sz w:val="24"/>
          <w:szCs w:val="24"/>
          <w:rtl/>
        </w:rPr>
        <w:t xml:space="preserve">                                              2</w:t>
      </w:r>
    </w:p>
    <w:p w:rsidR="004B4682" w:rsidRPr="002F2710" w:rsidRDefault="004B4682" w:rsidP="007D1E79">
      <w:pPr>
        <w:rPr>
          <w:sz w:val="24"/>
          <w:szCs w:val="24"/>
          <w:rtl/>
        </w:rPr>
      </w:pPr>
    </w:p>
    <w:p w:rsidR="004B4682" w:rsidRPr="002F2710" w:rsidRDefault="004B4682" w:rsidP="00312AED">
      <w:pPr>
        <w:rPr>
          <w:rtl/>
        </w:rPr>
      </w:pPr>
      <w:r w:rsidRPr="002F2710">
        <w:rPr>
          <w:rFonts w:hint="cs"/>
          <w:rtl/>
        </w:rPr>
        <w:t xml:space="preserve">                                </w:t>
      </w:r>
    </w:p>
    <w:p w:rsidR="00C45F07" w:rsidRPr="002F2710" w:rsidRDefault="0043035B" w:rsidP="007D1E79">
      <w:r w:rsidRPr="002F2710">
        <w:rPr>
          <w:rFonts w:hint="cs"/>
          <w:rtl/>
        </w:rPr>
        <w:t xml:space="preserve">                          סוף</w:t>
      </w:r>
    </w:p>
    <w:sectPr w:rsidR="00C45F07" w:rsidRPr="002F2710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4758"/>
    <w:rsid w:val="000C1947"/>
    <w:rsid w:val="002A0A10"/>
    <w:rsid w:val="002F2710"/>
    <w:rsid w:val="00312AED"/>
    <w:rsid w:val="0034375D"/>
    <w:rsid w:val="00401C7B"/>
    <w:rsid w:val="00421634"/>
    <w:rsid w:val="0043035B"/>
    <w:rsid w:val="004B4682"/>
    <w:rsid w:val="00515222"/>
    <w:rsid w:val="00541C7F"/>
    <w:rsid w:val="005A6D50"/>
    <w:rsid w:val="005B1CAF"/>
    <w:rsid w:val="007D1E79"/>
    <w:rsid w:val="008E4758"/>
    <w:rsid w:val="00943019"/>
    <w:rsid w:val="0094596E"/>
    <w:rsid w:val="009B0214"/>
    <w:rsid w:val="00A5314F"/>
    <w:rsid w:val="00AC4100"/>
    <w:rsid w:val="00AD75FB"/>
    <w:rsid w:val="00C45F07"/>
    <w:rsid w:val="00C90883"/>
    <w:rsid w:val="00CC04D3"/>
    <w:rsid w:val="00D06422"/>
    <w:rsid w:val="00D856B2"/>
    <w:rsid w:val="00E929A3"/>
    <w:rsid w:val="00F467E6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23</cp:revision>
  <cp:lastPrinted>2014-09-11T17:04:00Z</cp:lastPrinted>
  <dcterms:created xsi:type="dcterms:W3CDTF">2014-09-07T15:03:00Z</dcterms:created>
  <dcterms:modified xsi:type="dcterms:W3CDTF">2014-12-18T09:31:00Z</dcterms:modified>
</cp:coreProperties>
</file>